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96" w:rsidRPr="00ED7BFF" w:rsidRDefault="009F17E8" w:rsidP="00ED7BFF">
      <w:pPr>
        <w:jc w:val="center"/>
        <w:rPr>
          <w:rFonts w:ascii="Arial" w:hAnsi="Arial" w:cs="Arial"/>
          <w:b/>
          <w:sz w:val="24"/>
          <w:szCs w:val="24"/>
        </w:rPr>
      </w:pPr>
      <w:r w:rsidRPr="00ED7BFF">
        <w:rPr>
          <w:rFonts w:ascii="Arial" w:hAnsi="Arial" w:cs="Arial"/>
          <w:b/>
          <w:sz w:val="24"/>
          <w:szCs w:val="24"/>
        </w:rPr>
        <w:t>Rozliczenie finansowe  Rady Rodziców za okres od 31.10.2012 do 22.01.2013r</w:t>
      </w:r>
    </w:p>
    <w:p w:rsidR="009F17E8" w:rsidRDefault="009F17E8">
      <w:pPr>
        <w:rPr>
          <w:rFonts w:ascii="Arial" w:hAnsi="Arial" w:cs="Arial"/>
          <w:b/>
          <w:sz w:val="24"/>
          <w:szCs w:val="24"/>
        </w:rPr>
      </w:pPr>
    </w:p>
    <w:p w:rsidR="009F17E8" w:rsidRDefault="009F17E8">
      <w:pPr>
        <w:rPr>
          <w:rFonts w:ascii="Arial" w:hAnsi="Arial" w:cs="Arial"/>
          <w:sz w:val="24"/>
          <w:szCs w:val="24"/>
        </w:rPr>
      </w:pPr>
      <w:r w:rsidRPr="009F17E8">
        <w:rPr>
          <w:rFonts w:ascii="Arial" w:hAnsi="Arial" w:cs="Arial"/>
          <w:sz w:val="24"/>
          <w:szCs w:val="24"/>
        </w:rPr>
        <w:t>Saldo na dzień – 31 października 2012r</w:t>
      </w:r>
      <w:r>
        <w:rPr>
          <w:rFonts w:ascii="Arial" w:hAnsi="Arial" w:cs="Arial"/>
          <w:sz w:val="24"/>
          <w:szCs w:val="24"/>
        </w:rPr>
        <w:t xml:space="preserve"> – 8 334,93 zł</w:t>
      </w:r>
    </w:p>
    <w:p w:rsidR="009F17E8" w:rsidRPr="009F17E8" w:rsidRDefault="009F17E8">
      <w:pPr>
        <w:rPr>
          <w:rFonts w:ascii="Arial" w:hAnsi="Arial" w:cs="Arial"/>
          <w:b/>
          <w:sz w:val="24"/>
          <w:szCs w:val="24"/>
        </w:rPr>
      </w:pPr>
      <w:r w:rsidRPr="009F17E8">
        <w:rPr>
          <w:rFonts w:ascii="Arial" w:hAnsi="Arial" w:cs="Arial"/>
          <w:b/>
          <w:sz w:val="24"/>
          <w:szCs w:val="24"/>
        </w:rPr>
        <w:t>Wpływy 6 000,16 zł</w:t>
      </w:r>
    </w:p>
    <w:p w:rsidR="009F17E8" w:rsidRDefault="009F17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tym:</w:t>
      </w:r>
    </w:p>
    <w:tbl>
      <w:tblPr>
        <w:tblStyle w:val="Tabela-Siatka"/>
        <w:tblW w:w="0" w:type="auto"/>
        <w:tblLook w:val="04A0"/>
      </w:tblPr>
      <w:tblGrid>
        <w:gridCol w:w="1101"/>
        <w:gridCol w:w="6278"/>
        <w:gridCol w:w="1909"/>
      </w:tblGrid>
      <w:tr w:rsidR="009D1348" w:rsidRPr="009F17E8" w:rsidTr="009D1348">
        <w:tc>
          <w:tcPr>
            <w:tcW w:w="1101" w:type="dxa"/>
          </w:tcPr>
          <w:p w:rsidR="009D1348" w:rsidRDefault="009D1348" w:rsidP="009F1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</w:t>
            </w:r>
          </w:p>
        </w:tc>
        <w:tc>
          <w:tcPr>
            <w:tcW w:w="6278" w:type="dxa"/>
          </w:tcPr>
          <w:p w:rsidR="009D1348" w:rsidRPr="009F17E8" w:rsidRDefault="009D1348" w:rsidP="009F1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WPŁYWY</w:t>
            </w:r>
          </w:p>
        </w:tc>
        <w:tc>
          <w:tcPr>
            <w:tcW w:w="1909" w:type="dxa"/>
          </w:tcPr>
          <w:p w:rsidR="009D1348" w:rsidRPr="009F17E8" w:rsidRDefault="009D1348" w:rsidP="009F1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KWOTA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78" w:type="dxa"/>
          </w:tcPr>
          <w:p w:rsidR="009D1348" w:rsidRDefault="009D1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odsetki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0,04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78" w:type="dxa"/>
          </w:tcPr>
          <w:p w:rsidR="009D1348" w:rsidRDefault="009D1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Wpłata – składki na Radę Rodziców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257,50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78" w:type="dxa"/>
          </w:tcPr>
          <w:p w:rsidR="009D1348" w:rsidRDefault="009D1348" w:rsidP="00ED7B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Przelew – makulatura (z przeznaczeniem na zakup książek do szkolnej biblioteki)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325,00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78" w:type="dxa"/>
          </w:tcPr>
          <w:p w:rsidR="009D1348" w:rsidRDefault="009D1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Wpłata – prowizja za zdjęcia 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2 782,62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78" w:type="dxa"/>
          </w:tcPr>
          <w:p w:rsidR="009D1348" w:rsidRDefault="009D1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Wpłata – składka na Radę Rodziców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75,00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278" w:type="dxa"/>
          </w:tcPr>
          <w:p w:rsidR="009D1348" w:rsidRDefault="009D1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Wpłata – składka na Radę Rodziców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78" w:type="dxa"/>
          </w:tcPr>
          <w:p w:rsidR="009D1348" w:rsidRDefault="009D1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Dofinansowanie </w:t>
            </w:r>
            <w:r w:rsidR="00584D9C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dla uczennicy 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960,00</w:t>
            </w:r>
          </w:p>
        </w:tc>
      </w:tr>
      <w:tr w:rsidR="009D1348" w:rsidTr="009D1348">
        <w:tc>
          <w:tcPr>
            <w:tcW w:w="1101" w:type="dxa"/>
          </w:tcPr>
          <w:p w:rsidR="009D1348" w:rsidRPr="009D1348" w:rsidRDefault="009D1348" w:rsidP="009D13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134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278" w:type="dxa"/>
          </w:tcPr>
          <w:p w:rsidR="009D1348" w:rsidRDefault="009D1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Darowizna z przeznaczeniem na cele szkoły.  </w:t>
            </w:r>
          </w:p>
        </w:tc>
        <w:tc>
          <w:tcPr>
            <w:tcW w:w="1909" w:type="dxa"/>
          </w:tcPr>
          <w:p w:rsidR="009D1348" w:rsidRDefault="009D1348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1 500,00</w:t>
            </w:r>
          </w:p>
        </w:tc>
      </w:tr>
    </w:tbl>
    <w:p w:rsidR="009F17E8" w:rsidRDefault="009F17E8">
      <w:pPr>
        <w:rPr>
          <w:rFonts w:ascii="Arial" w:hAnsi="Arial" w:cs="Arial"/>
          <w:sz w:val="24"/>
          <w:szCs w:val="24"/>
        </w:rPr>
      </w:pPr>
    </w:p>
    <w:p w:rsidR="009F17E8" w:rsidRDefault="009F17E8">
      <w:pPr>
        <w:rPr>
          <w:rFonts w:ascii="Arial" w:hAnsi="Arial" w:cs="Arial"/>
          <w:sz w:val="24"/>
          <w:szCs w:val="24"/>
        </w:rPr>
      </w:pPr>
    </w:p>
    <w:p w:rsidR="009F17E8" w:rsidRPr="009F17E8" w:rsidRDefault="009F17E8">
      <w:pPr>
        <w:rPr>
          <w:rFonts w:ascii="Arial" w:hAnsi="Arial" w:cs="Arial"/>
          <w:b/>
          <w:sz w:val="24"/>
          <w:szCs w:val="24"/>
        </w:rPr>
      </w:pPr>
      <w:r w:rsidRPr="009F17E8">
        <w:rPr>
          <w:rFonts w:ascii="Arial" w:hAnsi="Arial" w:cs="Arial"/>
          <w:b/>
          <w:sz w:val="24"/>
          <w:szCs w:val="24"/>
        </w:rPr>
        <w:t>Wydatki – 5 009,78 zł</w:t>
      </w:r>
    </w:p>
    <w:tbl>
      <w:tblPr>
        <w:tblStyle w:val="Tabela-Siatka"/>
        <w:tblW w:w="9322" w:type="dxa"/>
        <w:tblLook w:val="04A0"/>
      </w:tblPr>
      <w:tblGrid>
        <w:gridCol w:w="7054"/>
        <w:gridCol w:w="2268"/>
      </w:tblGrid>
      <w:tr w:rsidR="00584D9C" w:rsidRPr="009F17E8" w:rsidTr="00584D9C">
        <w:tc>
          <w:tcPr>
            <w:tcW w:w="7054" w:type="dxa"/>
          </w:tcPr>
          <w:p w:rsidR="00584D9C" w:rsidRPr="009F17E8" w:rsidRDefault="00584D9C" w:rsidP="009F17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WYDATKI</w:t>
            </w:r>
          </w:p>
        </w:tc>
        <w:tc>
          <w:tcPr>
            <w:tcW w:w="2268" w:type="dxa"/>
          </w:tcPr>
          <w:p w:rsidR="00584D9C" w:rsidRPr="009F17E8" w:rsidRDefault="00584D9C" w:rsidP="00BA5D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KWOTA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Opłata za przelewy, czeki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18,10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Opłata za prowadzenie rachunku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56,00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Zakup tkaniny w celu uszycia stroju dla pocztu sztandarowego wraz z biretami. 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196,00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Szycie strojów dla pocztu sztandarowego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210,00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telewizora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1 709,90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programu informatycznego do matematyki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250,00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A60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Roczny abonament za prowadzenie strony internetowej szkoły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430,50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2 mikroskopów do sali przyrodniczej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438,00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karnisza do auli szkolnej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330,30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pomocy edukacyjnych do matematyki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652,00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BA5D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11 atlasów do historii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247,72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A60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tkaniny i taśmy do uszycia zasłon w auli szkoły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391,26</w:t>
            </w:r>
          </w:p>
        </w:tc>
      </w:tr>
      <w:tr w:rsidR="00584D9C" w:rsidTr="00584D9C">
        <w:tc>
          <w:tcPr>
            <w:tcW w:w="7054" w:type="dxa"/>
          </w:tcPr>
          <w:p w:rsidR="00584D9C" w:rsidRDefault="00584D9C" w:rsidP="00A60B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Zakup biletów autobusowych dla uczniów</w:t>
            </w:r>
          </w:p>
        </w:tc>
        <w:tc>
          <w:tcPr>
            <w:tcW w:w="2268" w:type="dxa"/>
          </w:tcPr>
          <w:p w:rsidR="00584D9C" w:rsidRDefault="00584D9C" w:rsidP="009F17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80,00</w:t>
            </w:r>
          </w:p>
        </w:tc>
      </w:tr>
    </w:tbl>
    <w:p w:rsidR="009F17E8" w:rsidRDefault="009F17E8">
      <w:pPr>
        <w:rPr>
          <w:rFonts w:ascii="Arial" w:hAnsi="Arial" w:cs="Arial"/>
          <w:sz w:val="24"/>
          <w:szCs w:val="24"/>
        </w:rPr>
      </w:pPr>
    </w:p>
    <w:p w:rsidR="009F17E8" w:rsidRDefault="004E15EC">
      <w:pPr>
        <w:rPr>
          <w:rFonts w:ascii="Arial" w:hAnsi="Arial" w:cs="Arial"/>
          <w:b/>
          <w:sz w:val="24"/>
          <w:szCs w:val="24"/>
        </w:rPr>
      </w:pPr>
      <w:r w:rsidRPr="004E15EC">
        <w:rPr>
          <w:rFonts w:ascii="Arial" w:hAnsi="Arial" w:cs="Arial"/>
          <w:b/>
          <w:sz w:val="24"/>
          <w:szCs w:val="24"/>
        </w:rPr>
        <w:t>Stan konta na dzień 22 stycznia 2013 roku – 9 325,31 zł</w:t>
      </w:r>
    </w:p>
    <w:p w:rsidR="00584D9C" w:rsidRDefault="00584D9C">
      <w:pPr>
        <w:rPr>
          <w:rFonts w:ascii="Arial" w:hAnsi="Arial" w:cs="Arial"/>
          <w:b/>
          <w:sz w:val="24"/>
          <w:szCs w:val="24"/>
        </w:rPr>
      </w:pPr>
    </w:p>
    <w:p w:rsidR="00584D9C" w:rsidRDefault="00584D9C">
      <w:pPr>
        <w:rPr>
          <w:rFonts w:ascii="Arial" w:hAnsi="Arial" w:cs="Arial"/>
          <w:b/>
          <w:sz w:val="24"/>
          <w:szCs w:val="24"/>
        </w:rPr>
      </w:pPr>
    </w:p>
    <w:p w:rsidR="00584D9C" w:rsidRDefault="00584D9C">
      <w:pPr>
        <w:rPr>
          <w:rFonts w:ascii="Arial" w:hAnsi="Arial" w:cs="Arial"/>
          <w:b/>
          <w:sz w:val="24"/>
          <w:szCs w:val="24"/>
        </w:rPr>
      </w:pPr>
    </w:p>
    <w:p w:rsidR="00584D9C" w:rsidRDefault="00584D9C" w:rsidP="00584D9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WPŁATY NA RADĘ RODZICÓW</w:t>
      </w:r>
    </w:p>
    <w:p w:rsidR="00584D9C" w:rsidRDefault="00584D9C" w:rsidP="00584D9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ROKU SZKOLNYM 2012/2013</w:t>
      </w:r>
    </w:p>
    <w:p w:rsidR="00584D9C" w:rsidRPr="00F556AB" w:rsidRDefault="00F556AB" w:rsidP="00584D9C">
      <w:pPr>
        <w:jc w:val="center"/>
        <w:rPr>
          <w:rFonts w:ascii="Arial" w:hAnsi="Arial" w:cs="Arial"/>
          <w:sz w:val="24"/>
          <w:szCs w:val="24"/>
        </w:rPr>
      </w:pPr>
      <w:r w:rsidRPr="00F556AB">
        <w:rPr>
          <w:rFonts w:ascii="Arial" w:hAnsi="Arial" w:cs="Arial"/>
          <w:sz w:val="24"/>
          <w:szCs w:val="24"/>
        </w:rPr>
        <w:t>s</w:t>
      </w:r>
      <w:r w:rsidR="00584D9C" w:rsidRPr="00F556AB">
        <w:rPr>
          <w:rFonts w:ascii="Arial" w:hAnsi="Arial" w:cs="Arial"/>
          <w:sz w:val="24"/>
          <w:szCs w:val="24"/>
        </w:rPr>
        <w:t>tan na dzień 22 stycznia 2013r</w:t>
      </w:r>
    </w:p>
    <w:p w:rsidR="00584D9C" w:rsidRDefault="00584D9C" w:rsidP="00584D9C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1526"/>
        <w:gridCol w:w="3402"/>
        <w:gridCol w:w="4284"/>
      </w:tblGrid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4CCA">
              <w:rPr>
                <w:rFonts w:ascii="Arial" w:hAnsi="Arial" w:cs="Arial"/>
                <w:b/>
                <w:sz w:val="28"/>
                <w:szCs w:val="28"/>
              </w:rPr>
              <w:t>Lp.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4CCA">
              <w:rPr>
                <w:rFonts w:ascii="Arial" w:hAnsi="Arial" w:cs="Arial"/>
                <w:b/>
                <w:sz w:val="28"/>
                <w:szCs w:val="28"/>
              </w:rPr>
              <w:t>klasa</w:t>
            </w:r>
          </w:p>
        </w:tc>
        <w:tc>
          <w:tcPr>
            <w:tcW w:w="4284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4CCA">
              <w:rPr>
                <w:rFonts w:ascii="Arial" w:hAnsi="Arial" w:cs="Arial"/>
                <w:b/>
                <w:sz w:val="28"/>
                <w:szCs w:val="28"/>
              </w:rPr>
              <w:t>wpłata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 a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 b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II a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450 zł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II b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203 zł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II c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III a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140 zł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III b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III c</w:t>
            </w:r>
          </w:p>
        </w:tc>
        <w:tc>
          <w:tcPr>
            <w:tcW w:w="4284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IV a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200 zł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IV b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IV s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V a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584D9C" w:rsidRPr="004E4CCA" w:rsidRDefault="00584D9C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V s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VI a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VI b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584D9C" w:rsidRPr="004E4CCA" w:rsidTr="00584D9C">
        <w:tc>
          <w:tcPr>
            <w:tcW w:w="1526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VI c</w:t>
            </w:r>
          </w:p>
        </w:tc>
        <w:tc>
          <w:tcPr>
            <w:tcW w:w="4284" w:type="dxa"/>
          </w:tcPr>
          <w:p w:rsidR="00584D9C" w:rsidRPr="004E4CCA" w:rsidRDefault="004E4CCA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4CCA">
              <w:rPr>
                <w:rFonts w:ascii="Arial" w:hAnsi="Arial" w:cs="Arial"/>
                <w:sz w:val="28"/>
                <w:szCs w:val="28"/>
              </w:rPr>
              <w:t>-</w:t>
            </w:r>
          </w:p>
        </w:tc>
      </w:tr>
      <w:tr w:rsidR="00F556AB" w:rsidRPr="004E4CCA" w:rsidTr="00EC045E">
        <w:tc>
          <w:tcPr>
            <w:tcW w:w="4928" w:type="dxa"/>
            <w:gridSpan w:val="2"/>
          </w:tcPr>
          <w:p w:rsidR="00F556AB" w:rsidRPr="004E4CCA" w:rsidRDefault="00F556AB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Razem:</w:t>
            </w:r>
          </w:p>
        </w:tc>
        <w:tc>
          <w:tcPr>
            <w:tcW w:w="4284" w:type="dxa"/>
          </w:tcPr>
          <w:p w:rsidR="00F556AB" w:rsidRPr="004E4CCA" w:rsidRDefault="00F556AB" w:rsidP="00584D9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993 zł</w:t>
            </w:r>
          </w:p>
        </w:tc>
      </w:tr>
    </w:tbl>
    <w:p w:rsidR="00584D9C" w:rsidRDefault="00584D9C" w:rsidP="00584D9C">
      <w:pPr>
        <w:jc w:val="center"/>
        <w:rPr>
          <w:rFonts w:ascii="Arial" w:hAnsi="Arial" w:cs="Arial"/>
          <w:b/>
          <w:sz w:val="24"/>
          <w:szCs w:val="24"/>
        </w:rPr>
      </w:pPr>
    </w:p>
    <w:p w:rsidR="00584D9C" w:rsidRDefault="00584D9C">
      <w:pPr>
        <w:rPr>
          <w:rFonts w:ascii="Arial" w:hAnsi="Arial" w:cs="Arial"/>
          <w:b/>
          <w:sz w:val="24"/>
          <w:szCs w:val="24"/>
        </w:rPr>
      </w:pPr>
    </w:p>
    <w:p w:rsidR="00584D9C" w:rsidRDefault="00584D9C">
      <w:pPr>
        <w:rPr>
          <w:rFonts w:ascii="Arial" w:hAnsi="Arial" w:cs="Arial"/>
          <w:b/>
          <w:sz w:val="24"/>
          <w:szCs w:val="24"/>
        </w:rPr>
      </w:pPr>
    </w:p>
    <w:p w:rsidR="00584D9C" w:rsidRDefault="00584D9C">
      <w:pPr>
        <w:rPr>
          <w:rFonts w:ascii="Arial" w:hAnsi="Arial" w:cs="Arial"/>
          <w:b/>
          <w:sz w:val="24"/>
          <w:szCs w:val="24"/>
        </w:rPr>
      </w:pPr>
    </w:p>
    <w:p w:rsidR="00584D9C" w:rsidRDefault="00584D9C">
      <w:pPr>
        <w:rPr>
          <w:rFonts w:ascii="Arial" w:hAnsi="Arial" w:cs="Arial"/>
          <w:b/>
          <w:sz w:val="24"/>
          <w:szCs w:val="24"/>
        </w:rPr>
      </w:pPr>
    </w:p>
    <w:p w:rsidR="00584D9C" w:rsidRPr="004E15EC" w:rsidRDefault="00584D9C">
      <w:pPr>
        <w:rPr>
          <w:rFonts w:ascii="Arial" w:hAnsi="Arial" w:cs="Arial"/>
          <w:b/>
          <w:sz w:val="24"/>
          <w:szCs w:val="24"/>
        </w:rPr>
      </w:pPr>
    </w:p>
    <w:sectPr w:rsidR="00584D9C" w:rsidRPr="004E15EC" w:rsidSect="00834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7E8"/>
    <w:rsid w:val="002722A2"/>
    <w:rsid w:val="004E15EC"/>
    <w:rsid w:val="004E4CCA"/>
    <w:rsid w:val="00584D9C"/>
    <w:rsid w:val="00834596"/>
    <w:rsid w:val="008B0D5C"/>
    <w:rsid w:val="009D1348"/>
    <w:rsid w:val="009F17E8"/>
    <w:rsid w:val="00A60BEA"/>
    <w:rsid w:val="00BA5984"/>
    <w:rsid w:val="00CC08BD"/>
    <w:rsid w:val="00ED7BFF"/>
    <w:rsid w:val="00F5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1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Guszała</dc:creator>
  <cp:keywords/>
  <dc:description/>
  <cp:lastModifiedBy>Maria Guszała</cp:lastModifiedBy>
  <cp:revision>3</cp:revision>
  <cp:lastPrinted>2013-01-23T09:17:00Z</cp:lastPrinted>
  <dcterms:created xsi:type="dcterms:W3CDTF">2013-01-22T14:00:00Z</dcterms:created>
  <dcterms:modified xsi:type="dcterms:W3CDTF">2013-01-23T09:18:00Z</dcterms:modified>
</cp:coreProperties>
</file>